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CE" w:rsidRDefault="002A34CE" w:rsidP="002A34C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34</w:t>
      </w:r>
      <w:bookmarkStart w:id="0" w:name="_GoBack"/>
      <w:bookmarkEnd w:id="0"/>
    </w:p>
    <w:p w:rsidR="002A34CE" w:rsidRDefault="002A34CE" w:rsidP="002A34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2A34CE" w:rsidRDefault="002A34CE" w:rsidP="002A34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2A34CE" w:rsidRDefault="002A34CE" w:rsidP="002A34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E056D5" w:rsidRPr="00A46246" w:rsidRDefault="00E056D5" w:rsidP="00E056D5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E056D5" w:rsidRPr="00A46246" w:rsidRDefault="00E056D5" w:rsidP="00E056D5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ՔԱՂԱՔԱՑԻԱԿԱՆ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ԾԱՌԱՅՈՒԹՅԱՆ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ՊԱՇՏՈՆԻ</w:t>
      </w:r>
      <w:r w:rsidRPr="00A4624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46246">
        <w:rPr>
          <w:rFonts w:ascii="GHEA Grapalat" w:eastAsia="Sylfaen" w:hAnsi="GHEA Grapalat" w:cs="Sylfaen"/>
          <w:b/>
          <w:lang w:val="hy-AM"/>
        </w:rPr>
        <w:t>ԱՆՁՆԱԳԻՐ</w:t>
      </w:r>
    </w:p>
    <w:p w:rsidR="00E056D5" w:rsidRPr="00A46246" w:rsidRDefault="00E056D5" w:rsidP="00E056D5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E056D5" w:rsidRPr="00A46246" w:rsidRDefault="00E056D5" w:rsidP="00E056D5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E056D5" w:rsidRPr="00A46246" w:rsidRDefault="00E056D5" w:rsidP="00E056D5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A46246">
        <w:rPr>
          <w:rFonts w:ascii="GHEA Grapalat" w:eastAsia="Sylfaen" w:hAnsi="GHEA Grapalat" w:cs="Sylfaen"/>
          <w:b/>
          <w:color w:val="000000" w:themeColor="text1"/>
          <w:lang w:val="hy-AM"/>
        </w:rPr>
        <w:t>ՈՐԱԿԻ ԱՊԱՀՈՎՄԱՆ</w:t>
      </w:r>
      <w:r w:rsidRPr="00A46246">
        <w:rPr>
          <w:rFonts w:ascii="GHEA Grapalat" w:hAnsi="GHEA Grapalat"/>
          <w:b/>
        </w:rPr>
        <w:t xml:space="preserve"> </w:t>
      </w:r>
      <w:r w:rsidRPr="00A46246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E056D5" w:rsidRPr="00A46246" w:rsidRDefault="00E056D5" w:rsidP="00E056D5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46246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E056D5" w:rsidRPr="00A46246" w:rsidRDefault="00E056D5" w:rsidP="00E056D5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E056D5" w:rsidRPr="00A4624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56D5" w:rsidRPr="00A46246" w:rsidRDefault="00E056D5" w:rsidP="00A91CF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>1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E056D5" w:rsidRPr="002A34C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A4624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որակի ապահովման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վարչության </w:t>
            </w:r>
            <w:r w:rsidRPr="00A46246">
              <w:rPr>
                <w:rFonts w:ascii="GHEA Grapalat" w:eastAsia="Times New Roman" w:hAnsi="GHEA Grapalat" w:cs="Arial Armenian"/>
              </w:rPr>
              <w:t>(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A46246">
              <w:rPr>
                <w:rFonts w:ascii="GHEA Grapalat" w:eastAsia="Times New Roman" w:hAnsi="GHEA Grapalat" w:cs="Arial Armenian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 xml:space="preserve"> 71-28.1.</w:t>
            </w:r>
            <w:r>
              <w:rPr>
                <w:rFonts w:ascii="GHEA Grapalat" w:eastAsia="Times New Roman" w:hAnsi="GHEA Grapalat" w:cs="Arial Armenian"/>
                <w:lang w:val="hy-AM"/>
              </w:rPr>
              <w:t>գ-Մ2-3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A46246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A46246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գլխավոր մասնագետը: 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A46246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A46246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46246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</w:rPr>
              <w:t>ք</w:t>
            </w:r>
            <w:r w:rsidRPr="00A46246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A46246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A46246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894A4E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, Ա</w:t>
            </w:r>
            <w:r w:rsidRPr="00A4624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E056D5" w:rsidRPr="002A34C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56D5" w:rsidRPr="00A46246" w:rsidRDefault="00E056D5" w:rsidP="00A91CF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4624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4624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056D5" w:rsidRPr="00A46246" w:rsidRDefault="00E056D5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կատարողականի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E056D5" w:rsidRPr="00A46246" w:rsidRDefault="00E056D5" w:rsidP="00A91CF3">
            <w:pPr>
              <w:pStyle w:val="NormalWeb"/>
              <w:tabs>
                <w:tab w:val="left" w:pos="179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անգործության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դեմ ներկայացված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բողոքների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կողմից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NormalWeb"/>
              <w:tabs>
                <w:tab w:val="left" w:pos="270"/>
                <w:tab w:val="left" w:pos="450"/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միջնորդագրերի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E056D5" w:rsidRPr="00A46246" w:rsidRDefault="00E056D5" w:rsidP="00A91CF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4624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հաստատմանը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ներկայացնելու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տարեկան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ծրագրի</w:t>
            </w:r>
            <w:r w:rsidRPr="00A4624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624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 աշխատանքները</w:t>
            </w:r>
            <w:r w:rsidRPr="00A4624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E056D5" w:rsidRPr="00A46246" w:rsidRDefault="00E056D5" w:rsidP="00A91CF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E056D5" w:rsidRPr="00A46246" w:rsidRDefault="00E056D5" w:rsidP="00A91CF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Իրավունքները՝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lang w:val="af-ZA"/>
              </w:rPr>
            </w:pPr>
            <w:r w:rsidRPr="00A46246">
              <w:rPr>
                <w:rFonts w:ascii="GHEA Grapalat" w:hAnsi="GHEA Grapalat"/>
                <w:lang w:val="hy-AM"/>
              </w:rPr>
              <w:t>համապատասխան կառուցվածքային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և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տարածքային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ստորաբաժանումներից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ստանալ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անհրաժեշտ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վիճակագրական</w:t>
            </w:r>
            <w:r w:rsidRPr="00A46246">
              <w:rPr>
                <w:rFonts w:ascii="GHEA Grapalat" w:hAnsi="GHEA Grapalat"/>
                <w:lang w:val="af-ZA"/>
              </w:rPr>
              <w:t xml:space="preserve"> </w:t>
            </w:r>
            <w:r w:rsidRPr="00A46246">
              <w:rPr>
                <w:rFonts w:ascii="GHEA Grapalat" w:hAnsi="GHEA Grapalat"/>
                <w:lang w:val="hy-AM"/>
              </w:rPr>
              <w:t>տվյալներ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փաստաթղթեր</w:t>
            </w:r>
            <w:r w:rsidRPr="00A46246">
              <w:rPr>
                <w:rFonts w:ascii="GHEA Grapalat" w:hAnsi="GHEA Grapalat"/>
                <w:lang w:val="af-ZA"/>
              </w:rPr>
              <w:t xml:space="preserve">, </w:t>
            </w:r>
            <w:r w:rsidRPr="00A46246">
              <w:rPr>
                <w:rFonts w:ascii="GHEA Grapalat" w:hAnsi="GHEA Grapalat"/>
                <w:lang w:val="hy-AM"/>
              </w:rPr>
              <w:t>հիմնավորումներ, հաշվետվություններ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աշխատողների կողմից Տեսչական մարմնում ներքին կարգապահական կանոնների և էթիկայի կանոնների պահպանման վիճակի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բողոքների պատճառների և արդյունքների, Տեսչական մարմնի, նրա աշխատողների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</w:t>
            </w:r>
            <w:r>
              <w:rPr>
                <w:rFonts w:ascii="GHEA Grapalat" w:eastAsia="Calibri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ում անվտանգության բարձրացմանը և ռիսկերի նվազեցմանն ուղղված գործողությունների վերաբերյալ տեղեկատվություն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A46246">
              <w:rPr>
                <w:rFonts w:ascii="GHEA Grapalat" w:eastAsia="Arial Armenian" w:hAnsi="GHEA Grapalat" w:cs="Sylfaen"/>
                <w:lang w:val="hy-AM"/>
              </w:rPr>
              <w:t>ներկայացնել Տեսչական մարմնի գործունեության կատարելագործման վերաբերյալ առաջարկություններ.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4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պետին, ըստ անհրաժեշտության, ներկայացնել առաջարկություններ Վարչության աշխատանքներին մասնագետներ, փորձագետներ ներգրավելու վերաբերյալ.</w:t>
            </w:r>
          </w:p>
          <w:p w:rsidR="00E056D5" w:rsidRPr="00A46246" w:rsidRDefault="00E056D5" w:rsidP="00A91CF3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E056D5" w:rsidRPr="00A46246" w:rsidRDefault="00E056D5" w:rsidP="00A91CF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af-ZA"/>
              </w:rPr>
              <w:t>ո</w:t>
            </w:r>
            <w:r w:rsidRPr="00A46246">
              <w:rPr>
                <w:rFonts w:ascii="GHEA Grapalat" w:hAnsi="GHEA Grapalat" w:cs="Sylfaen"/>
                <w:lang w:val="hy-AM"/>
              </w:rPr>
              <w:t>ւսումնասիրել կառուցվածքային և տարածքային ստորաբաժանումների կողմից ներկայացված հաշվետվությունները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E056D5" w:rsidRPr="00E5423F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>ուսումնասիրել Տեսչական մարմնի գործունեությանն առնչվող իրավական ակտերը.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ուսումնասիրել Տեսչական մարմնի գործունեության արդյունքները և ներկայացնել Վարչության պետին.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պարբերաբար հաշվետվություններ ներկայացնել Վարչության պետին Տեսչական մարմնի դեմ ներկայացված դիմում-բողոքների վերլուծության  և դրանց արդյունքների վերաբերյալ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Տեսչական  մարմնի աշխատողների կողմից կատարված կարգապահական խախտումների պատճառների ուսումնասիրությունների արդյունքում Վարչության պետին ներկայացնել դրանց վերացման ուղղությամբ համապատասխան առաջարկություններ, գործողությունների ծրագիր.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Calibri" w:hAnsi="GHEA Grapalat"/>
                <w:shd w:val="clear" w:color="auto" w:fill="FFFFFF"/>
                <w:lang w:val="hy-AM"/>
              </w:rPr>
              <w:t>ուսումնասիրել Տեսչական մարմնում ներքին կարգապահական կանոնների և էթիկայի կանոնների պահպանման վիճակը և դրա վերաբերյալ վերլուծություն ներկայացնել Վարչության պետին</w:t>
            </w:r>
            <w:r w:rsidRPr="00A46246">
              <w:rPr>
                <w:rFonts w:ascii="Cambria Math" w:eastAsia="Calibri" w:hAnsi="Cambria Math" w:cs="Cambria Math"/>
                <w:shd w:val="clear" w:color="auto" w:fill="FFFFFF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Վարչության պետին</w:t>
            </w:r>
            <w:r w:rsidRPr="00A46246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 վերահսկողության ոլորտ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ներ</w:t>
            </w:r>
            <w:r w:rsidRPr="00A46246">
              <w:rPr>
                <w:rFonts w:ascii="GHEA Grapalat" w:hAnsi="GHEA Grapalat"/>
                <w:shd w:val="clear" w:color="auto" w:fill="FFFFFF"/>
                <w:lang w:val="hy-AM"/>
              </w:rPr>
              <w:t xml:space="preserve">ում անվտանգության բարձրացմանը և ռիսկերի նվազեցմանն ուղղված գործողությունները, վերհանել թերություններն ու մշակել դրանց վերացման, ռիսկերի նվազեցման գործողությունների ծրագիր և համապատասխան առաջարկություններ ներկայացնել Վարչության պետին. 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Arial"/>
                <w:lang w:val="hy-AM"/>
              </w:rPr>
              <w:lastRenderedPageBreak/>
              <w:t>կազմել արձանագրություն ուսումնասիրության արդյունքում վեր հանված տվյալների վերաբերյալ, տալ եզրակացություն համապատասխան ստորաբաժանման գործունեության և բացահայտված ռիսկերի վերաբերյալ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eastAsia="Times New Roman" w:hAnsi="GHEA Grapalat"/>
                <w:lang w:val="hy-AM"/>
              </w:rPr>
              <w:t>հետևել Խորհրդի կողմից հաստատված որակի ապահովման տարեկան ծրագրի իրականացմանը</w:t>
            </w:r>
            <w:r w:rsidRPr="00A46246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IRTEK Courier"/>
                <w:lang w:val="hy-AM"/>
              </w:rPr>
              <w:t>Տեսչական մարմնի կառուցվածքային և տարածքային ստորաբաժանումներին վերապահված գործառույթների կատարման ստուգման արդյունքների վերաբերյալ համապատասխան առաջարկություններ ներկայացնել Վարչության պետին</w:t>
            </w:r>
            <w:r w:rsidRPr="00A46246">
              <w:rPr>
                <w:rFonts w:ascii="Cambria Math" w:hAnsi="Cambria Math" w:cs="Cambria Math"/>
                <w:lang w:val="hy-AM"/>
              </w:rPr>
              <w:t>․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3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զեկուցագրեր և այլ գրություններ։</w:t>
            </w:r>
          </w:p>
        </w:tc>
      </w:tr>
      <w:tr w:rsidR="00E056D5" w:rsidRPr="00A46246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56D5" w:rsidRPr="00A46246" w:rsidRDefault="00E056D5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4624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E056D5" w:rsidRDefault="00E056D5" w:rsidP="00A91CF3">
            <w:pPr>
              <w:spacing w:after="0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E056D5" w:rsidRPr="002A34CE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Սոցիալականգիտություններ, լրագրություն և տեղեկատվականգիտություններ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 և վարքաբանականգիտություններ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BD3076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E056D5" w:rsidRPr="00C224C4" w:rsidRDefault="00E056D5" w:rsidP="00A91CF3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E056D5" w:rsidRPr="002A34CE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 և վարչարարություն</w:t>
                  </w:r>
                </w:p>
              </w:tc>
            </w:tr>
            <w:tr w:rsidR="00E056D5" w:rsidRPr="002A34CE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56D5" w:rsidRPr="00C224C4" w:rsidRDefault="00E056D5" w:rsidP="00A91C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</w:t>
                  </w:r>
                </w:p>
              </w:tc>
            </w:tr>
          </w:tbl>
          <w:p w:rsidR="00E056D5" w:rsidRPr="00C224C4" w:rsidRDefault="00E056D5" w:rsidP="00A91CF3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E056D5" w:rsidRDefault="00E056D5" w:rsidP="00A91CF3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կ</w:t>
            </w:r>
            <w:r w:rsidRPr="00BD3076">
              <w:rPr>
                <w:rFonts w:ascii="GHEA Grapalat" w:eastAsia="Sylfaen" w:hAnsi="GHEA Grapalat" w:cs="Sylfaen"/>
                <w:lang w:val="hy-AM"/>
              </w:rPr>
              <w:t>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E056D5" w:rsidRPr="002A34CE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6D5" w:rsidRPr="00C224C4" w:rsidRDefault="00E056D5" w:rsidP="00A91CF3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042101.00.7</w:t>
                  </w: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E056D5" w:rsidRPr="00A46246" w:rsidRDefault="00E056D5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E056D5" w:rsidRPr="00A46246" w:rsidRDefault="00E056D5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lang w:val="hy-AM"/>
              </w:rPr>
              <w:lastRenderedPageBreak/>
              <w:t xml:space="preserve">Ունի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4624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4624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E056D5" w:rsidRPr="00A46246" w:rsidRDefault="00E056D5" w:rsidP="00A91CF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տնտեսագիտության կամ իրավունքի բնագավառում երեք տարվա աշխատանքային ստաժ։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E056D5" w:rsidRPr="00A46246" w:rsidRDefault="00E056D5" w:rsidP="00A91CF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E056D5" w:rsidRPr="00A46246" w:rsidRDefault="00E056D5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E056D5" w:rsidRPr="00A46246" w:rsidRDefault="00E056D5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E056D5" w:rsidRPr="00A46246" w:rsidRDefault="00E056D5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E056D5" w:rsidRPr="00A46246" w:rsidRDefault="00E056D5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E056D5" w:rsidRPr="00A46246" w:rsidRDefault="00E056D5" w:rsidP="00A91C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462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A46246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:rsidR="00E056D5" w:rsidRPr="00A46246" w:rsidRDefault="00E056D5" w:rsidP="00A91CF3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</w:rPr>
              <w:t>՝</w:t>
            </w:r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Փոփոխությունների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Կոնֆլիկտների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Ժամանակի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կառավարում</w:t>
            </w:r>
            <w:proofErr w:type="spellEnd"/>
          </w:p>
          <w:p w:rsidR="00E056D5" w:rsidRPr="00A46246" w:rsidRDefault="00E056D5" w:rsidP="00A91CF3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46246">
              <w:rPr>
                <w:rFonts w:ascii="GHEA Grapalat" w:hAnsi="GHEA Grapalat"/>
              </w:rPr>
              <w:t>Փաստաթղթերի</w:t>
            </w:r>
            <w:proofErr w:type="spellEnd"/>
            <w:r w:rsidRPr="00A462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4624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E056D5" w:rsidRPr="002A34CE" w:rsidTr="00A91CF3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56D5" w:rsidRPr="00A46246" w:rsidRDefault="00E056D5" w:rsidP="00A91CF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46246">
              <w:rPr>
                <w:rFonts w:ascii="Cambria Math" w:eastAsia="MS Gothic" w:hAnsi="Cambria Math" w:cs="Cambria Math"/>
                <w:b/>
              </w:rPr>
              <w:t>․</w:t>
            </w:r>
            <w:r w:rsidRPr="00A46246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A4624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46246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4624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46246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E056D5" w:rsidRPr="00A46246" w:rsidRDefault="00E056D5" w:rsidP="00A91CF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4624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E056D5" w:rsidRPr="00A46246" w:rsidRDefault="00E056D5" w:rsidP="00E056D5">
      <w:pPr>
        <w:spacing w:after="0"/>
        <w:jc w:val="both"/>
        <w:rPr>
          <w:rFonts w:ascii="GHEA Grapalat" w:hAnsi="GHEA Grapalat"/>
          <w:lang w:val="hy-AM"/>
        </w:rPr>
      </w:pPr>
    </w:p>
    <w:p w:rsidR="00E056D5" w:rsidRPr="00A46246" w:rsidRDefault="00E056D5" w:rsidP="00E056D5">
      <w:pPr>
        <w:rPr>
          <w:rFonts w:ascii="GHEA Grapalat" w:hAnsi="GHEA Grapalat"/>
          <w:lang w:val="hy-AM"/>
        </w:rPr>
      </w:pPr>
    </w:p>
    <w:p w:rsidR="00E056D5" w:rsidRPr="00154C7F" w:rsidRDefault="00E056D5" w:rsidP="00E056D5">
      <w:pPr>
        <w:rPr>
          <w:lang w:val="hy-AM"/>
        </w:rPr>
      </w:pPr>
    </w:p>
    <w:p w:rsidR="00340F01" w:rsidRPr="00E056D5" w:rsidRDefault="00340F01" w:rsidP="00E056D5">
      <w:pPr>
        <w:rPr>
          <w:lang w:val="hy-AM"/>
        </w:rPr>
      </w:pPr>
    </w:p>
    <w:sectPr w:rsidR="00340F01" w:rsidRPr="00E056D5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853C2"/>
    <w:multiLevelType w:val="hybridMultilevel"/>
    <w:tmpl w:val="032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5CD"/>
    <w:multiLevelType w:val="hybridMultilevel"/>
    <w:tmpl w:val="A6F21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73604"/>
    <w:multiLevelType w:val="hybridMultilevel"/>
    <w:tmpl w:val="02C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96DC7"/>
    <w:multiLevelType w:val="hybridMultilevel"/>
    <w:tmpl w:val="764A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850370"/>
    <w:multiLevelType w:val="hybridMultilevel"/>
    <w:tmpl w:val="410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B0112"/>
    <w:multiLevelType w:val="hybridMultilevel"/>
    <w:tmpl w:val="5F46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0C32"/>
    <w:multiLevelType w:val="hybridMultilevel"/>
    <w:tmpl w:val="143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4"/>
  </w:num>
  <w:num w:numId="5">
    <w:abstractNumId w:val="2"/>
  </w:num>
  <w:num w:numId="6">
    <w:abstractNumId w:val="28"/>
  </w:num>
  <w:num w:numId="7">
    <w:abstractNumId w:val="24"/>
  </w:num>
  <w:num w:numId="8">
    <w:abstractNumId w:val="22"/>
  </w:num>
  <w:num w:numId="9">
    <w:abstractNumId w:val="3"/>
  </w:num>
  <w:num w:numId="10">
    <w:abstractNumId w:val="5"/>
  </w:num>
  <w:num w:numId="11">
    <w:abstractNumId w:val="27"/>
  </w:num>
  <w:num w:numId="12">
    <w:abstractNumId w:val="30"/>
  </w:num>
  <w:num w:numId="13">
    <w:abstractNumId w:val="13"/>
  </w:num>
  <w:num w:numId="14">
    <w:abstractNumId w:val="19"/>
  </w:num>
  <w:num w:numId="15">
    <w:abstractNumId w:val="29"/>
  </w:num>
  <w:num w:numId="16">
    <w:abstractNumId w:val="26"/>
  </w:num>
  <w:num w:numId="17">
    <w:abstractNumId w:val="18"/>
  </w:num>
  <w:num w:numId="18">
    <w:abstractNumId w:val="15"/>
  </w:num>
  <w:num w:numId="19">
    <w:abstractNumId w:val="8"/>
  </w:num>
  <w:num w:numId="20">
    <w:abstractNumId w:val="11"/>
  </w:num>
  <w:num w:numId="21">
    <w:abstractNumId w:val="16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4"/>
  </w:num>
  <w:num w:numId="26">
    <w:abstractNumId w:val="7"/>
  </w:num>
  <w:num w:numId="27">
    <w:abstractNumId w:val="21"/>
  </w:num>
  <w:num w:numId="28">
    <w:abstractNumId w:val="9"/>
  </w:num>
  <w:num w:numId="29">
    <w:abstractNumId w:val="25"/>
  </w:num>
  <w:num w:numId="30">
    <w:abstractNumId w:val="33"/>
  </w:num>
  <w:num w:numId="31">
    <w:abstractNumId w:val="32"/>
  </w:num>
  <w:num w:numId="32">
    <w:abstractNumId w:val="34"/>
  </w:num>
  <w:num w:numId="33">
    <w:abstractNumId w:val="1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C00F4"/>
    <w:rsid w:val="00125B48"/>
    <w:rsid w:val="001854FB"/>
    <w:rsid w:val="001A1F6F"/>
    <w:rsid w:val="001F14A0"/>
    <w:rsid w:val="002230D7"/>
    <w:rsid w:val="0022722C"/>
    <w:rsid w:val="0027113A"/>
    <w:rsid w:val="0028436F"/>
    <w:rsid w:val="00286E62"/>
    <w:rsid w:val="002A34CE"/>
    <w:rsid w:val="002F4156"/>
    <w:rsid w:val="002F6E87"/>
    <w:rsid w:val="00306D54"/>
    <w:rsid w:val="003313E9"/>
    <w:rsid w:val="00340F01"/>
    <w:rsid w:val="004D3567"/>
    <w:rsid w:val="005007D6"/>
    <w:rsid w:val="00541197"/>
    <w:rsid w:val="00541752"/>
    <w:rsid w:val="00560E7B"/>
    <w:rsid w:val="00607DA0"/>
    <w:rsid w:val="007F7016"/>
    <w:rsid w:val="00810C2E"/>
    <w:rsid w:val="00894A4E"/>
    <w:rsid w:val="0098299A"/>
    <w:rsid w:val="00991683"/>
    <w:rsid w:val="00AA52A5"/>
    <w:rsid w:val="00AB2746"/>
    <w:rsid w:val="00BB2565"/>
    <w:rsid w:val="00BD04C7"/>
    <w:rsid w:val="00BD3860"/>
    <w:rsid w:val="00CE433D"/>
    <w:rsid w:val="00CE5E96"/>
    <w:rsid w:val="00E056D5"/>
    <w:rsid w:val="00F431E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75E1"/>
  <w15:docId w15:val="{462C56D2-24E4-4E83-8790-F55559F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10C2E"/>
    <w:rPr>
      <w:rFonts w:eastAsiaTheme="minorEastAsia"/>
    </w:rPr>
  </w:style>
  <w:style w:type="table" w:styleId="TableGrid">
    <w:name w:val="Table Grid"/>
    <w:basedOn w:val="TableNormal"/>
    <w:uiPriority w:val="39"/>
    <w:rsid w:val="0099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31</cp:revision>
  <cp:lastPrinted>2019-07-24T07:52:00Z</cp:lastPrinted>
  <dcterms:created xsi:type="dcterms:W3CDTF">2019-07-18T14:11:00Z</dcterms:created>
  <dcterms:modified xsi:type="dcterms:W3CDTF">2020-08-07T06:32:00Z</dcterms:modified>
</cp:coreProperties>
</file>